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2" w:rsidRPr="00B61D12" w:rsidRDefault="00A8282C" w:rsidP="00B61D1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>Возбудители радиопередатчиков</w:t>
      </w:r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 xml:space="preserve">. </w:t>
      </w:r>
      <w:proofErr w:type="spellStart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>Автогенераторы</w:t>
      </w:r>
      <w:proofErr w:type="spellEnd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 xml:space="preserve">.  </w:t>
      </w:r>
      <w:proofErr w:type="spellStart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>Кварцевые</w:t>
      </w:r>
      <w:proofErr w:type="spellEnd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proofErr w:type="spellStart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>автогенераторы</w:t>
      </w:r>
      <w:proofErr w:type="spellEnd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 xml:space="preserve">. </w:t>
      </w:r>
      <w:r w:rsidRPr="00B61D12">
        <w:rPr>
          <w:rFonts w:ascii="Times New Roman" w:hAnsi="Times New Roman" w:cs="Times New Roman"/>
          <w:i/>
          <w:iCs/>
          <w:sz w:val="28"/>
          <w:szCs w:val="28"/>
        </w:rPr>
        <w:t>RC-</w:t>
      </w:r>
      <w:proofErr w:type="spellStart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>автогенераторы</w:t>
      </w:r>
      <w:proofErr w:type="spellEnd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 xml:space="preserve">. </w:t>
      </w:r>
      <w:proofErr w:type="spellStart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>Автогенераторы</w:t>
      </w:r>
      <w:proofErr w:type="spellEnd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proofErr w:type="spellStart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>на</w:t>
      </w:r>
      <w:proofErr w:type="spellEnd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proofErr w:type="spellStart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>туннельных</w:t>
      </w:r>
      <w:proofErr w:type="spellEnd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proofErr w:type="spellStart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>диодах</w:t>
      </w:r>
      <w:proofErr w:type="spellEnd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 xml:space="preserve">. </w:t>
      </w:r>
      <w:proofErr w:type="spellStart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>Автогенераторы</w:t>
      </w:r>
      <w:proofErr w:type="spellEnd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proofErr w:type="spellStart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>на</w:t>
      </w:r>
      <w:proofErr w:type="spellEnd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proofErr w:type="spellStart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>диодах</w:t>
      </w:r>
      <w:proofErr w:type="spellEnd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proofErr w:type="spellStart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>Ганна</w:t>
      </w:r>
      <w:proofErr w:type="spellEnd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 xml:space="preserve">. </w:t>
      </w:r>
    </w:p>
    <w:p w:rsidR="00B61D12" w:rsidRPr="00B61D12" w:rsidRDefault="00A8282C" w:rsidP="00B61D1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>Формирование радиосигналов</w:t>
      </w:r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 xml:space="preserve">. </w:t>
      </w:r>
      <w:proofErr w:type="spellStart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>Формирование</w:t>
      </w:r>
      <w:proofErr w:type="spellEnd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proofErr w:type="spellStart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>радиосигналов</w:t>
      </w:r>
      <w:proofErr w:type="spellEnd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 xml:space="preserve"> с </w:t>
      </w:r>
      <w:proofErr w:type="spellStart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>однополосной</w:t>
      </w:r>
      <w:proofErr w:type="spellEnd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proofErr w:type="spellStart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>модуляцией</w:t>
      </w:r>
      <w:proofErr w:type="spellEnd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 xml:space="preserve">. </w:t>
      </w:r>
      <w:r w:rsidRPr="00B61D12">
        <w:rPr>
          <w:rFonts w:ascii="Times New Roman" w:hAnsi="Times New Roman" w:cs="Times New Roman"/>
          <w:i/>
          <w:sz w:val="28"/>
          <w:szCs w:val="28"/>
        </w:rPr>
        <w:t xml:space="preserve">Модуляция с двумя боковыми полосами и подавлением </w:t>
      </w:r>
      <w:proofErr w:type="gramStart"/>
      <w:r w:rsidRPr="00B61D12">
        <w:rPr>
          <w:rFonts w:ascii="Times New Roman" w:hAnsi="Times New Roman" w:cs="Times New Roman"/>
          <w:i/>
          <w:sz w:val="28"/>
          <w:szCs w:val="28"/>
        </w:rPr>
        <w:t>несущей</w:t>
      </w:r>
      <w:proofErr w:type="gramEnd"/>
      <w:r w:rsidRPr="00B61D12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B61D12">
        <w:rPr>
          <w:rFonts w:ascii="Times New Roman" w:hAnsi="Times New Roman" w:cs="Times New Roman"/>
          <w:i/>
          <w:sz w:val="28"/>
          <w:szCs w:val="28"/>
          <w:lang w:val="en-US"/>
        </w:rPr>
        <w:t>DSBSC</w:t>
      </w:r>
      <w:r w:rsidRPr="00B61D12">
        <w:rPr>
          <w:rFonts w:ascii="Times New Roman" w:hAnsi="Times New Roman" w:cs="Times New Roman"/>
          <w:i/>
          <w:sz w:val="28"/>
          <w:szCs w:val="28"/>
        </w:rPr>
        <w:t xml:space="preserve">) . Спектр </w:t>
      </w:r>
      <w:r w:rsidRPr="00B61D12">
        <w:rPr>
          <w:rFonts w:ascii="Times New Roman" w:hAnsi="Times New Roman" w:cs="Times New Roman"/>
          <w:i/>
          <w:sz w:val="28"/>
          <w:szCs w:val="28"/>
          <w:lang w:val="en-US"/>
        </w:rPr>
        <w:t>AM</w:t>
      </w:r>
      <w:r w:rsidRPr="00B61D12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Pr="00B61D12">
        <w:rPr>
          <w:rFonts w:ascii="Times New Roman" w:hAnsi="Times New Roman" w:cs="Times New Roman"/>
          <w:i/>
          <w:sz w:val="28"/>
          <w:szCs w:val="28"/>
          <w:lang w:val="en-US"/>
        </w:rPr>
        <w:t>DSBSC</w:t>
      </w:r>
      <w:r w:rsidRPr="00B61D1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61D12">
        <w:rPr>
          <w:rFonts w:ascii="Times New Roman" w:eastAsia="TimesNewRomanPSMT" w:hAnsi="Times New Roman" w:cs="Times New Roman"/>
          <w:i/>
          <w:sz w:val="28"/>
          <w:szCs w:val="28"/>
        </w:rPr>
        <w:t>радиосигналов</w:t>
      </w:r>
      <w:r w:rsidR="00B61D12">
        <w:rPr>
          <w:rFonts w:ascii="Times New Roman" w:eastAsia="TimesNewRomanPSMT" w:hAnsi="Times New Roman" w:cs="Times New Roman"/>
          <w:i/>
          <w:sz w:val="28"/>
          <w:szCs w:val="28"/>
        </w:rPr>
        <w:t>.</w:t>
      </w:r>
      <w:proofErr w:type="spellEnd"/>
    </w:p>
    <w:p w:rsidR="00B61D12" w:rsidRDefault="00A8282C" w:rsidP="00B61D1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61D12">
        <w:rPr>
          <w:rFonts w:ascii="Times New Roman" w:hAnsi="Times New Roman" w:cs="Times New Roman"/>
          <w:i/>
          <w:sz w:val="28"/>
          <w:szCs w:val="28"/>
        </w:rPr>
        <w:t>Частотная модуляция (FM)</w:t>
      </w:r>
      <w:r w:rsidRPr="00B61D1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B61D12">
        <w:rPr>
          <w:rFonts w:ascii="Times New Roman" w:hAnsi="Times New Roman" w:cs="Times New Roman"/>
          <w:i/>
          <w:sz w:val="28"/>
          <w:szCs w:val="28"/>
        </w:rPr>
        <w:t>Импульсно-кодовая модуляция</w:t>
      </w:r>
      <w:r w:rsidR="00B61D12">
        <w:rPr>
          <w:rFonts w:ascii="Times New Roman" w:hAnsi="Times New Roman" w:cs="Times New Roman"/>
          <w:i/>
          <w:sz w:val="28"/>
          <w:szCs w:val="28"/>
        </w:rPr>
        <w:t>.</w:t>
      </w:r>
    </w:p>
    <w:p w:rsidR="00A8282C" w:rsidRPr="00B61D12" w:rsidRDefault="00A8282C" w:rsidP="00B61D1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61D12">
        <w:rPr>
          <w:rFonts w:ascii="Times New Roman" w:hAnsi="Times New Roman" w:cs="Times New Roman"/>
          <w:i/>
          <w:sz w:val="28"/>
          <w:szCs w:val="28"/>
        </w:rPr>
        <w:t>Амплитудная манипуляция</w:t>
      </w:r>
      <w:r w:rsidRPr="00B61D1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B61D12">
        <w:rPr>
          <w:rFonts w:ascii="Times New Roman" w:hAnsi="Times New Roman" w:cs="Times New Roman"/>
          <w:i/>
          <w:sz w:val="28"/>
          <w:szCs w:val="28"/>
        </w:rPr>
        <w:t>Частотная манипуляция</w:t>
      </w:r>
      <w:r w:rsidRPr="00B61D12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B61D12" w:rsidRDefault="00B61D12" w:rsidP="00B61D12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B61D12" w:rsidRPr="00B61D12" w:rsidRDefault="00B61D12" w:rsidP="00B61D12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61D12">
        <w:rPr>
          <w:rFonts w:ascii="Times New Roman" w:hAnsi="Times New Roman" w:cs="Times New Roman"/>
          <w:b/>
          <w:i/>
          <w:sz w:val="28"/>
          <w:szCs w:val="28"/>
        </w:rPr>
        <w:t>2-рубеж</w:t>
      </w:r>
    </w:p>
    <w:p w:rsidR="00A8282C" w:rsidRPr="00A8282C" w:rsidRDefault="00A8282C" w:rsidP="00B61D1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8282C">
        <w:rPr>
          <w:rFonts w:ascii="Times New Roman" w:hAnsi="Times New Roman" w:cs="Times New Roman"/>
          <w:i/>
          <w:sz w:val="28"/>
          <w:szCs w:val="28"/>
        </w:rPr>
        <w:t>Двоичная фазовая манипуляция</w:t>
      </w:r>
      <w:r w:rsidRPr="00A8282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8282C">
        <w:rPr>
          <w:rFonts w:ascii="Times New Roman" w:hAnsi="Times New Roman" w:cs="Times New Roman"/>
          <w:i/>
          <w:sz w:val="28"/>
          <w:szCs w:val="28"/>
        </w:rPr>
        <w:t>Квадратурная фазовая манипуляция</w:t>
      </w:r>
      <w:r w:rsidRPr="00A8282C">
        <w:rPr>
          <w:rFonts w:ascii="Times New Roman" w:hAnsi="Times New Roman" w:cs="Times New Roman"/>
          <w:i/>
          <w:sz w:val="28"/>
          <w:szCs w:val="28"/>
        </w:rPr>
        <w:t>.</w:t>
      </w:r>
    </w:p>
    <w:p w:rsidR="00A8282C" w:rsidRPr="00A8282C" w:rsidRDefault="00A8282C" w:rsidP="00B61D1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8282C">
        <w:rPr>
          <w:rFonts w:ascii="Times New Roman" w:eastAsia="TimesNewRomanPSMT" w:hAnsi="Times New Roman" w:cs="Times New Roman"/>
          <w:i/>
          <w:sz w:val="28"/>
          <w:szCs w:val="28"/>
        </w:rPr>
        <w:t>Формирование</w:t>
      </w:r>
      <w:proofErr w:type="spellEnd"/>
      <w:r w:rsidRPr="00A8282C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proofErr w:type="spellStart"/>
      <w:r w:rsidRPr="00A8282C">
        <w:rPr>
          <w:rFonts w:ascii="Times New Roman" w:eastAsia="TimesNewRomanPSMT" w:hAnsi="Times New Roman" w:cs="Times New Roman"/>
          <w:i/>
          <w:sz w:val="28"/>
          <w:szCs w:val="28"/>
        </w:rPr>
        <w:t>широкополосных</w:t>
      </w:r>
      <w:proofErr w:type="spellEnd"/>
      <w:r w:rsidRPr="00A8282C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proofErr w:type="spellStart"/>
      <w:r w:rsidRPr="00A8282C">
        <w:rPr>
          <w:rFonts w:ascii="Times New Roman" w:eastAsia="TimesNewRomanPSMT" w:hAnsi="Times New Roman" w:cs="Times New Roman"/>
          <w:i/>
          <w:sz w:val="28"/>
          <w:szCs w:val="28"/>
        </w:rPr>
        <w:t>радиосигналов</w:t>
      </w:r>
      <w:proofErr w:type="spellEnd"/>
      <w:r w:rsidRPr="00A8282C">
        <w:rPr>
          <w:rFonts w:ascii="Times New Roman" w:eastAsia="TimesNewRomanPSMT" w:hAnsi="Times New Roman" w:cs="Times New Roman"/>
          <w:i/>
          <w:sz w:val="28"/>
          <w:szCs w:val="28"/>
        </w:rPr>
        <w:t>.</w:t>
      </w:r>
    </w:p>
    <w:p w:rsidR="00A8282C" w:rsidRPr="00A8282C" w:rsidRDefault="00A8282C" w:rsidP="00B61D1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8282C">
        <w:rPr>
          <w:rFonts w:ascii="Times New Roman" w:eastAsia="TimesNewRomanPSMT" w:hAnsi="Times New Roman" w:cs="Times New Roman"/>
          <w:i/>
          <w:sz w:val="28"/>
          <w:szCs w:val="28"/>
        </w:rPr>
        <w:t>Принципы</w:t>
      </w:r>
      <w:proofErr w:type="spellEnd"/>
      <w:r w:rsidRPr="00A8282C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proofErr w:type="spellStart"/>
      <w:r w:rsidRPr="00A8282C">
        <w:rPr>
          <w:rFonts w:ascii="Times New Roman" w:eastAsia="TimesNewRomanPSMT" w:hAnsi="Times New Roman" w:cs="Times New Roman"/>
          <w:i/>
          <w:sz w:val="28"/>
          <w:szCs w:val="28"/>
        </w:rPr>
        <w:t>построения</w:t>
      </w:r>
      <w:proofErr w:type="spellEnd"/>
      <w:r w:rsidRPr="00A8282C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proofErr w:type="spellStart"/>
      <w:r w:rsidRPr="00A8282C">
        <w:rPr>
          <w:rFonts w:ascii="Times New Roman" w:eastAsia="TimesNewRomanPSMT" w:hAnsi="Times New Roman" w:cs="Times New Roman"/>
          <w:i/>
          <w:sz w:val="28"/>
          <w:szCs w:val="28"/>
        </w:rPr>
        <w:t>усилительных</w:t>
      </w:r>
      <w:proofErr w:type="spellEnd"/>
      <w:r w:rsidRPr="00A8282C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proofErr w:type="spellStart"/>
      <w:r w:rsidRPr="00A8282C">
        <w:rPr>
          <w:rFonts w:ascii="Times New Roman" w:eastAsia="TimesNewRomanPSMT" w:hAnsi="Times New Roman" w:cs="Times New Roman"/>
          <w:i/>
          <w:sz w:val="28"/>
          <w:szCs w:val="28"/>
        </w:rPr>
        <w:t>трактов</w:t>
      </w:r>
      <w:proofErr w:type="spellEnd"/>
      <w:r w:rsidRPr="00A8282C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proofErr w:type="spellStart"/>
      <w:r w:rsidRPr="00A8282C">
        <w:rPr>
          <w:rFonts w:ascii="Times New Roman" w:eastAsia="TimesNewRomanPSMT" w:hAnsi="Times New Roman" w:cs="Times New Roman"/>
          <w:i/>
          <w:sz w:val="28"/>
          <w:szCs w:val="28"/>
        </w:rPr>
        <w:t>радиопередатчико</w:t>
      </w:r>
      <w:proofErr w:type="spellEnd"/>
      <w:r w:rsidRPr="00A8282C">
        <w:rPr>
          <w:rFonts w:ascii="Times New Roman" w:eastAsia="TimesNewRomanPSMT" w:hAnsi="Times New Roman" w:cs="Times New Roman"/>
          <w:i/>
          <w:sz w:val="28"/>
          <w:szCs w:val="28"/>
        </w:rPr>
        <w:t xml:space="preserve">. </w:t>
      </w:r>
      <w:proofErr w:type="spellStart"/>
      <w:r w:rsidRPr="00A8282C">
        <w:rPr>
          <w:rFonts w:ascii="Times New Roman" w:eastAsia="TimesNewRomanPSMT" w:hAnsi="Times New Roman" w:cs="Times New Roman"/>
          <w:i/>
          <w:sz w:val="28"/>
          <w:szCs w:val="28"/>
        </w:rPr>
        <w:t>Усилительные</w:t>
      </w:r>
      <w:proofErr w:type="spellEnd"/>
      <w:r w:rsidRPr="00A8282C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proofErr w:type="spellStart"/>
      <w:r w:rsidRPr="00A8282C">
        <w:rPr>
          <w:rFonts w:ascii="Times New Roman" w:eastAsia="TimesNewRomanPSMT" w:hAnsi="Times New Roman" w:cs="Times New Roman"/>
          <w:i/>
          <w:sz w:val="28"/>
          <w:szCs w:val="28"/>
        </w:rPr>
        <w:t>элементы</w:t>
      </w:r>
      <w:proofErr w:type="spellEnd"/>
      <w:r w:rsidRPr="00A8282C">
        <w:rPr>
          <w:rFonts w:ascii="Times New Roman" w:eastAsia="TimesNewRomanPSMT" w:hAnsi="Times New Roman" w:cs="Times New Roman"/>
          <w:i/>
          <w:sz w:val="28"/>
          <w:szCs w:val="28"/>
        </w:rPr>
        <w:t xml:space="preserve"> и </w:t>
      </w:r>
      <w:proofErr w:type="spellStart"/>
      <w:r w:rsidRPr="00A8282C">
        <w:rPr>
          <w:rFonts w:ascii="Times New Roman" w:eastAsia="TimesNewRomanPSMT" w:hAnsi="Times New Roman" w:cs="Times New Roman"/>
          <w:i/>
          <w:sz w:val="28"/>
          <w:szCs w:val="28"/>
        </w:rPr>
        <w:t>их</w:t>
      </w:r>
      <w:proofErr w:type="spellEnd"/>
      <w:r w:rsidRPr="00A8282C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proofErr w:type="spellStart"/>
      <w:r w:rsidRPr="00A8282C">
        <w:rPr>
          <w:rFonts w:ascii="Times New Roman" w:eastAsia="TimesNewRomanPSMT" w:hAnsi="Times New Roman" w:cs="Times New Roman"/>
          <w:i/>
          <w:sz w:val="28"/>
          <w:szCs w:val="28"/>
        </w:rPr>
        <w:t>режим</w:t>
      </w:r>
      <w:proofErr w:type="spellEnd"/>
      <w:r w:rsidRPr="00A8282C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proofErr w:type="spellStart"/>
      <w:r w:rsidRPr="00A8282C">
        <w:rPr>
          <w:rFonts w:ascii="Times New Roman" w:eastAsia="TimesNewRomanPSMT" w:hAnsi="Times New Roman" w:cs="Times New Roman"/>
          <w:i/>
          <w:sz w:val="28"/>
          <w:szCs w:val="28"/>
        </w:rPr>
        <w:t>работы</w:t>
      </w:r>
      <w:proofErr w:type="spellEnd"/>
      <w:r w:rsidRPr="00A8282C">
        <w:rPr>
          <w:rFonts w:ascii="Times New Roman" w:eastAsia="TimesNewRomanPSMT" w:hAnsi="Times New Roman" w:cs="Times New Roman"/>
          <w:i/>
          <w:sz w:val="28"/>
          <w:szCs w:val="28"/>
        </w:rPr>
        <w:t>.</w:t>
      </w:r>
    </w:p>
    <w:p w:rsidR="00A8282C" w:rsidRDefault="00A8282C" w:rsidP="00A8282C">
      <w:pPr>
        <w:pStyle w:val="a3"/>
      </w:pPr>
      <w:bookmarkStart w:id="0" w:name="_GoBack"/>
      <w:bookmarkEnd w:id="0"/>
    </w:p>
    <w:sectPr w:rsidR="00A82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70EDE"/>
    <w:multiLevelType w:val="hybridMultilevel"/>
    <w:tmpl w:val="38D23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96E5A"/>
    <w:multiLevelType w:val="hybridMultilevel"/>
    <w:tmpl w:val="38D23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1C3F8B"/>
    <w:multiLevelType w:val="hybridMultilevel"/>
    <w:tmpl w:val="B4EEBA1C"/>
    <w:lvl w:ilvl="0" w:tplc="2B1E77A6">
      <w:start w:val="5"/>
      <w:numFmt w:val="decimal"/>
      <w:lvlText w:val="%1."/>
      <w:lvlJc w:val="left"/>
      <w:pPr>
        <w:ind w:left="720" w:hanging="360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D18"/>
    <w:rsid w:val="00277B2E"/>
    <w:rsid w:val="007C582E"/>
    <w:rsid w:val="00A8282C"/>
    <w:rsid w:val="00B61D12"/>
    <w:rsid w:val="00B6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8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Beibit</dc:creator>
  <cp:keywords/>
  <dc:description/>
  <cp:lastModifiedBy>Beibit</cp:lastModifiedBy>
  <cp:revision>2</cp:revision>
  <dcterms:created xsi:type="dcterms:W3CDTF">2015-09-28T12:43:00Z</dcterms:created>
  <dcterms:modified xsi:type="dcterms:W3CDTF">2015-09-28T12:55:00Z</dcterms:modified>
</cp:coreProperties>
</file>